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3C5893" w14:textId="77777777" w:rsidR="003F38F0" w:rsidRDefault="008C1F43" w:rsidP="003F5823">
      <w:pPr>
        <w:jc w:val="center"/>
      </w:pPr>
      <w:r>
        <w:rPr>
          <w:noProof/>
          <w:lang w:eastAsia="pl-PL"/>
        </w:rPr>
        <w:drawing>
          <wp:inline distT="0" distB="0" distL="0" distR="0" wp14:anchorId="474E3355" wp14:editId="1E141FD1">
            <wp:extent cx="5760720" cy="3385502"/>
            <wp:effectExtent l="0" t="0" r="0" b="5715"/>
            <wp:docPr id="1" name="Obraz 1" descr="C:\Users\m.bubula\Desktop\ODN\2020 21_9\prowadzone formy szkoleniowe\kierownictwo\konferencja branżowa 17_11_20\różne\logo AN\grafika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.bubula\Desktop\ODN\2020 21_9\prowadzone formy szkoleniowe\kierownictwo\konferencja branżowa 17_11_20\różne\logo AN\grafika 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385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1EC7DD" w14:textId="77777777" w:rsidR="003F5823" w:rsidRDefault="003F5823" w:rsidP="005133BB">
      <w:pPr>
        <w:spacing w:line="20" w:lineRule="atLeast"/>
        <w:jc w:val="both"/>
        <w:rPr>
          <w:b/>
        </w:rPr>
      </w:pPr>
      <w:r>
        <w:t xml:space="preserve">Termin: </w:t>
      </w:r>
      <w:r w:rsidR="00920064" w:rsidRPr="00ED4AF1">
        <w:rPr>
          <w:b/>
        </w:rPr>
        <w:t>17.11.2020</w:t>
      </w:r>
      <w:r>
        <w:rPr>
          <w:b/>
        </w:rPr>
        <w:t xml:space="preserve"> r.</w:t>
      </w:r>
      <w:r w:rsidR="00920064">
        <w:t xml:space="preserve">, </w:t>
      </w:r>
      <w:r>
        <w:t xml:space="preserve">godz. </w:t>
      </w:r>
      <w:r w:rsidRPr="00A9390D">
        <w:rPr>
          <w:b/>
        </w:rPr>
        <w:t>13:00</w:t>
      </w:r>
      <w:r>
        <w:rPr>
          <w:b/>
        </w:rPr>
        <w:t>-1</w:t>
      </w:r>
      <w:r w:rsidR="00343E68">
        <w:rPr>
          <w:b/>
        </w:rPr>
        <w:t>4</w:t>
      </w:r>
      <w:r>
        <w:rPr>
          <w:b/>
        </w:rPr>
        <w:t>:</w:t>
      </w:r>
      <w:r w:rsidR="00343E68">
        <w:rPr>
          <w:b/>
        </w:rPr>
        <w:t>2</w:t>
      </w:r>
      <w:r>
        <w:rPr>
          <w:b/>
        </w:rPr>
        <w:t xml:space="preserve">0 </w:t>
      </w:r>
    </w:p>
    <w:p w14:paraId="71E60F32" w14:textId="77777777" w:rsidR="001D4A3E" w:rsidRPr="00A9390D" w:rsidRDefault="003F5823" w:rsidP="005133BB">
      <w:pPr>
        <w:spacing w:line="20" w:lineRule="atLeast"/>
        <w:jc w:val="both"/>
        <w:rPr>
          <w:b/>
        </w:rPr>
      </w:pPr>
      <w:r w:rsidRPr="003F5823">
        <w:t>Miejsce:</w:t>
      </w:r>
      <w:r>
        <w:rPr>
          <w:b/>
        </w:rPr>
        <w:t xml:space="preserve"> </w:t>
      </w:r>
      <w:r>
        <w:t xml:space="preserve">konferencja </w:t>
      </w:r>
      <w:r w:rsidR="00707C00">
        <w:t>będzie realizowana hybrydowo – transmi</w:t>
      </w:r>
      <w:r w:rsidR="00693E2B">
        <w:t>sja</w:t>
      </w:r>
      <w:r w:rsidR="00707C00">
        <w:t xml:space="preserve"> zostanie przeprowadzona ze specjalnie przygotowanego studia znajdującego się w MCDN Ośrodku w Nowym Sączu;</w:t>
      </w:r>
      <w:r>
        <w:t xml:space="preserve"> u</w:t>
      </w:r>
      <w:r w:rsidRPr="003F5823">
        <w:t xml:space="preserve">czestnicy </w:t>
      </w:r>
      <w:r w:rsidR="00707C00">
        <w:t>będą brać udział zdalnie – po</w:t>
      </w:r>
      <w:r w:rsidRPr="003F5823">
        <w:t xml:space="preserve"> zalogowaniu się w SRS otrzymają link aktywacyjny umożliwiający dostęp do MS </w:t>
      </w:r>
      <w:proofErr w:type="spellStart"/>
      <w:r w:rsidRPr="003F5823">
        <w:t>Teams</w:t>
      </w:r>
      <w:proofErr w:type="spellEnd"/>
      <w:r w:rsidRPr="003F5823">
        <w:t xml:space="preserve"> </w:t>
      </w:r>
    </w:p>
    <w:p w14:paraId="21E1EDED" w14:textId="77777777" w:rsidR="003C5D70" w:rsidRDefault="003C5D70" w:rsidP="005133BB">
      <w:pPr>
        <w:spacing w:line="20" w:lineRule="atLeast"/>
        <w:jc w:val="both"/>
      </w:pPr>
      <w:r>
        <w:t xml:space="preserve">Adresat: dyrektorzy i nauczyciele szkolnictwa branżowego, doradcy zawodowy szkół podstawowych i ponadpodstawowych </w:t>
      </w:r>
    </w:p>
    <w:p w14:paraId="737151C5" w14:textId="77777777" w:rsidR="003F5823" w:rsidRPr="003C5D70" w:rsidRDefault="003F5823" w:rsidP="005133BB">
      <w:pPr>
        <w:spacing w:line="20" w:lineRule="atLeast"/>
        <w:jc w:val="both"/>
      </w:pPr>
      <w:r>
        <w:t xml:space="preserve">Program konferencji: </w:t>
      </w:r>
    </w:p>
    <w:p w14:paraId="5D5AE701" w14:textId="77777777" w:rsidR="00EB01D8" w:rsidRDefault="00707C00" w:rsidP="005133BB">
      <w:pPr>
        <w:spacing w:after="0" w:line="20" w:lineRule="atLeast"/>
        <w:contextualSpacing/>
        <w:rPr>
          <w:rFonts w:cs="Calibri"/>
        </w:rPr>
      </w:pPr>
      <w:r>
        <w:rPr>
          <w:rFonts w:cs="Calibri"/>
        </w:rPr>
        <w:t xml:space="preserve">13:00 – 13:10 Otwarcie konferencji </w:t>
      </w:r>
    </w:p>
    <w:p w14:paraId="035CF5B2" w14:textId="77777777" w:rsidR="003F5823" w:rsidRPr="00EB01D8" w:rsidRDefault="00707C00" w:rsidP="005133BB">
      <w:pPr>
        <w:pStyle w:val="Akapitzlist"/>
        <w:numPr>
          <w:ilvl w:val="0"/>
          <w:numId w:val="4"/>
        </w:numPr>
        <w:spacing w:after="0" w:line="20" w:lineRule="atLeast"/>
        <w:rPr>
          <w:rFonts w:cs="Calibri"/>
        </w:rPr>
      </w:pPr>
      <w:r w:rsidRPr="00EB01D8">
        <w:rPr>
          <w:rFonts w:cs="Calibri"/>
        </w:rPr>
        <w:t xml:space="preserve">p. </w:t>
      </w:r>
      <w:r w:rsidR="00EB01D8" w:rsidRPr="00EB01D8">
        <w:rPr>
          <w:rFonts w:cs="Calibri"/>
        </w:rPr>
        <w:t xml:space="preserve">dr </w:t>
      </w:r>
      <w:r w:rsidRPr="00EB01D8">
        <w:rPr>
          <w:rFonts w:cs="Calibri"/>
        </w:rPr>
        <w:t>Łuka</w:t>
      </w:r>
      <w:r w:rsidR="00EB01D8" w:rsidRPr="00EB01D8">
        <w:rPr>
          <w:rFonts w:cs="Calibri"/>
        </w:rPr>
        <w:t xml:space="preserve">sz Cieślik, dyrektor Małopolskiego Centrum Doskonalenia Nauczycieli </w:t>
      </w:r>
    </w:p>
    <w:p w14:paraId="204A6976" w14:textId="77777777" w:rsidR="00EB01D8" w:rsidRDefault="00EB01D8" w:rsidP="005133BB">
      <w:pPr>
        <w:spacing w:after="0" w:line="20" w:lineRule="atLeast"/>
        <w:contextualSpacing/>
        <w:rPr>
          <w:rFonts w:cs="Calibri"/>
        </w:rPr>
      </w:pPr>
      <w:r>
        <w:rPr>
          <w:rFonts w:cs="Calibri"/>
        </w:rPr>
        <w:t>13:10 – 13:40 Prezentacja dobrych praktyk</w:t>
      </w:r>
      <w:r w:rsidR="00693E2B">
        <w:rPr>
          <w:rFonts w:cs="Calibri"/>
        </w:rPr>
        <w:t xml:space="preserve"> i podsumowanie przez Dyrektorów Szkół </w:t>
      </w:r>
      <w:r>
        <w:rPr>
          <w:rFonts w:cs="Calibri"/>
        </w:rPr>
        <w:t xml:space="preserve"> </w:t>
      </w:r>
    </w:p>
    <w:p w14:paraId="61BC8565" w14:textId="77777777" w:rsidR="00EB01D8" w:rsidRPr="00EB01D8" w:rsidRDefault="00EB01D8" w:rsidP="005133BB">
      <w:pPr>
        <w:pStyle w:val="Akapitzlist"/>
        <w:numPr>
          <w:ilvl w:val="0"/>
          <w:numId w:val="4"/>
        </w:numPr>
        <w:spacing w:after="0" w:line="20" w:lineRule="atLeast"/>
      </w:pPr>
      <w:r>
        <w:t>p. Renata Stępień,</w:t>
      </w:r>
      <w:r w:rsidRPr="00EB01D8">
        <w:rPr>
          <w:rFonts w:cs="Calibri"/>
        </w:rPr>
        <w:t xml:space="preserve">  </w:t>
      </w:r>
      <w:r>
        <w:t xml:space="preserve">dyrektor </w:t>
      </w:r>
      <w:r w:rsidRPr="009A34F5">
        <w:rPr>
          <w:rFonts w:cs="Calibri"/>
        </w:rPr>
        <w:t>Zesp</w:t>
      </w:r>
      <w:r>
        <w:rPr>
          <w:rFonts w:cs="Calibri"/>
        </w:rPr>
        <w:t>o</w:t>
      </w:r>
      <w:r w:rsidRPr="009A34F5">
        <w:rPr>
          <w:rFonts w:cs="Calibri"/>
        </w:rPr>
        <w:t>ł</w:t>
      </w:r>
      <w:r>
        <w:rPr>
          <w:rFonts w:cs="Calibri"/>
        </w:rPr>
        <w:t>u</w:t>
      </w:r>
      <w:r w:rsidRPr="009A34F5">
        <w:rPr>
          <w:rFonts w:cs="Calibri"/>
        </w:rPr>
        <w:t xml:space="preserve"> Szkół Technicznych w Gorlicach</w:t>
      </w:r>
      <w:r>
        <w:rPr>
          <w:rFonts w:cs="Calibri"/>
        </w:rPr>
        <w:t xml:space="preserve"> </w:t>
      </w:r>
    </w:p>
    <w:p w14:paraId="18565001" w14:textId="77777777" w:rsidR="00EB01D8" w:rsidRPr="00EB01D8" w:rsidRDefault="00EB01D8" w:rsidP="005133BB">
      <w:pPr>
        <w:pStyle w:val="Akapitzlist"/>
        <w:numPr>
          <w:ilvl w:val="0"/>
          <w:numId w:val="4"/>
        </w:numPr>
        <w:spacing w:after="0" w:line="20" w:lineRule="atLeast"/>
      </w:pPr>
      <w:r>
        <w:rPr>
          <w:rFonts w:cs="Calibri"/>
        </w:rPr>
        <w:t xml:space="preserve">p. </w:t>
      </w:r>
      <w:r>
        <w:t xml:space="preserve">Andrzej Góra, dyrektor </w:t>
      </w:r>
      <w:r w:rsidRPr="009A34F5">
        <w:rPr>
          <w:rFonts w:cs="Calibri"/>
        </w:rPr>
        <w:t>Zesp</w:t>
      </w:r>
      <w:r>
        <w:rPr>
          <w:rFonts w:cs="Calibri"/>
        </w:rPr>
        <w:t>o</w:t>
      </w:r>
      <w:r w:rsidRPr="009A34F5">
        <w:rPr>
          <w:rFonts w:cs="Calibri"/>
        </w:rPr>
        <w:t>ł</w:t>
      </w:r>
      <w:r>
        <w:rPr>
          <w:rFonts w:cs="Calibri"/>
        </w:rPr>
        <w:t>u</w:t>
      </w:r>
      <w:r w:rsidRPr="009A34F5">
        <w:rPr>
          <w:rFonts w:cs="Calibri"/>
        </w:rPr>
        <w:t xml:space="preserve"> Szkół Samochodowych </w:t>
      </w:r>
      <w:r>
        <w:rPr>
          <w:rFonts w:cs="Calibri"/>
        </w:rPr>
        <w:t>im. inż. Tadeusza Tańskiego w </w:t>
      </w:r>
      <w:r w:rsidRPr="009A34F5">
        <w:rPr>
          <w:rFonts w:cs="Calibri"/>
        </w:rPr>
        <w:t>Nowym Sączu</w:t>
      </w:r>
      <w:r>
        <w:rPr>
          <w:rFonts w:cs="Calibri"/>
        </w:rPr>
        <w:t xml:space="preserve"> </w:t>
      </w:r>
    </w:p>
    <w:p w14:paraId="424807CF" w14:textId="77777777" w:rsidR="00EB01D8" w:rsidRDefault="00EB01D8" w:rsidP="005133BB">
      <w:pPr>
        <w:pStyle w:val="Akapitzlist"/>
        <w:numPr>
          <w:ilvl w:val="0"/>
          <w:numId w:val="4"/>
        </w:numPr>
        <w:spacing w:after="0" w:line="20" w:lineRule="atLeast"/>
      </w:pPr>
      <w:r>
        <w:rPr>
          <w:rFonts w:cs="Calibri"/>
        </w:rPr>
        <w:t xml:space="preserve">p. </w:t>
      </w:r>
      <w:r w:rsidRPr="00880FAD">
        <w:t>Iwona Sikorska</w:t>
      </w:r>
      <w:r>
        <w:t xml:space="preserve">, dyrektor Zespołu Szkół im. Władysława Orkana w Marcinkowicach </w:t>
      </w:r>
    </w:p>
    <w:p w14:paraId="60607B0C" w14:textId="77777777" w:rsidR="00F8334D" w:rsidRDefault="00EB01D8" w:rsidP="005133BB">
      <w:pPr>
        <w:spacing w:after="0" w:line="20" w:lineRule="atLeast"/>
        <w:ind w:left="709" w:hanging="709"/>
      </w:pPr>
      <w:r>
        <w:t xml:space="preserve">13:40 – 13:55 </w:t>
      </w:r>
      <w:r w:rsidRPr="00EB01D8">
        <w:t xml:space="preserve">„Kształcenie branżowe siłą rynku pracy” </w:t>
      </w:r>
    </w:p>
    <w:p w14:paraId="705D55F2" w14:textId="77777777" w:rsidR="00EB01D8" w:rsidRDefault="00EB01D8" w:rsidP="005133BB">
      <w:pPr>
        <w:pStyle w:val="Akapitzlist"/>
        <w:numPr>
          <w:ilvl w:val="0"/>
          <w:numId w:val="5"/>
        </w:numPr>
        <w:spacing w:after="0" w:line="20" w:lineRule="atLeast"/>
      </w:pPr>
      <w:r>
        <w:t xml:space="preserve">p. </w:t>
      </w:r>
      <w:r w:rsidRPr="00EB01D8">
        <w:t>Michał Kądziołka,</w:t>
      </w:r>
      <w:r>
        <w:t xml:space="preserve"> Wicedyrektor </w:t>
      </w:r>
      <w:r w:rsidRPr="00EB01D8">
        <w:t xml:space="preserve">Wojewódzkiego Urzędu Pracy w Krakowie </w:t>
      </w:r>
    </w:p>
    <w:p w14:paraId="47B715E8" w14:textId="77777777" w:rsidR="00F8334D" w:rsidRDefault="00F8334D" w:rsidP="005133BB">
      <w:pPr>
        <w:spacing w:after="0" w:line="20" w:lineRule="atLeast"/>
        <w:ind w:left="709" w:hanging="709"/>
      </w:pPr>
      <w:r>
        <w:t xml:space="preserve">13:55 – 14:10 </w:t>
      </w:r>
      <w:r w:rsidRPr="00F8334D">
        <w:t xml:space="preserve">„Ja Absolwent u przyszłego Pracodawcy – sukces rozmowy i perspektywa kariery” </w:t>
      </w:r>
    </w:p>
    <w:p w14:paraId="55D03BD3" w14:textId="77777777" w:rsidR="00F8334D" w:rsidRDefault="00F8334D" w:rsidP="005133BB">
      <w:pPr>
        <w:pStyle w:val="Akapitzlist"/>
        <w:numPr>
          <w:ilvl w:val="0"/>
          <w:numId w:val="5"/>
        </w:numPr>
        <w:spacing w:after="0" w:line="20" w:lineRule="atLeast"/>
      </w:pPr>
      <w:r>
        <w:t xml:space="preserve">p. </w:t>
      </w:r>
      <w:r w:rsidRPr="00F8334D">
        <w:t>Zygmunt Fryczek, Wicedyrektor Małopolskiego Centr</w:t>
      </w:r>
      <w:r>
        <w:t xml:space="preserve">um Doskonalenia Nauczycieli ds. Ośrodka w Nowym Sączu </w:t>
      </w:r>
    </w:p>
    <w:p w14:paraId="3093DFA0" w14:textId="77777777" w:rsidR="00F8334D" w:rsidRDefault="0008405D" w:rsidP="005133BB">
      <w:pPr>
        <w:spacing w:after="0" w:line="20" w:lineRule="atLeast"/>
      </w:pPr>
      <w:r>
        <w:t xml:space="preserve">14:10 – 14:20 Podsumowanie </w:t>
      </w:r>
    </w:p>
    <w:p w14:paraId="33F6CC07" w14:textId="77777777" w:rsidR="0008405D" w:rsidRPr="00EB01D8" w:rsidRDefault="0008405D" w:rsidP="005133BB">
      <w:pPr>
        <w:pStyle w:val="Akapitzlist"/>
        <w:numPr>
          <w:ilvl w:val="0"/>
          <w:numId w:val="5"/>
        </w:numPr>
        <w:spacing w:after="0" w:line="20" w:lineRule="atLeast"/>
      </w:pPr>
      <w:r>
        <w:t xml:space="preserve">p. </w:t>
      </w:r>
      <w:r w:rsidRPr="0008405D">
        <w:t>Bolesław Bielak</w:t>
      </w:r>
      <w:r>
        <w:t xml:space="preserve">, nauczyciel-doradca metodyczny Małopolskie Centrum Doskonalenia Nauczycieli, Ośrodek w Nowym Sączu </w:t>
      </w:r>
    </w:p>
    <w:p w14:paraId="1DFDE649" w14:textId="77777777" w:rsidR="00EB01D8" w:rsidRDefault="00EB01D8" w:rsidP="005133BB">
      <w:pPr>
        <w:spacing w:after="0" w:line="20" w:lineRule="atLeast"/>
      </w:pPr>
      <w:r>
        <w:t xml:space="preserve"> </w:t>
      </w:r>
    </w:p>
    <w:p w14:paraId="30784BC6" w14:textId="77777777" w:rsidR="003F5823" w:rsidRDefault="003F5823" w:rsidP="005133BB">
      <w:pPr>
        <w:spacing w:after="0" w:line="20" w:lineRule="atLeast"/>
        <w:contextualSpacing/>
      </w:pPr>
      <w:r>
        <w:t xml:space="preserve">Udział w konferencji jest bezpłatny. </w:t>
      </w:r>
    </w:p>
    <w:p w14:paraId="11FFA8D3" w14:textId="77777777" w:rsidR="00ED4AF1" w:rsidRPr="003776EC" w:rsidRDefault="0087416B" w:rsidP="005133BB">
      <w:pPr>
        <w:spacing w:line="20" w:lineRule="atLeast"/>
        <w:jc w:val="both"/>
        <w:rPr>
          <w:rStyle w:val="Pogrubienie"/>
          <w:color w:val="FF0000"/>
        </w:rPr>
      </w:pPr>
      <w:hyperlink r:id="rId7" w:history="1">
        <w:r w:rsidR="003F5823" w:rsidRPr="00472865">
          <w:rPr>
            <w:rStyle w:val="Hipercze"/>
          </w:rPr>
          <w:t>Zapis</w:t>
        </w:r>
        <w:r w:rsidR="003776EC" w:rsidRPr="00472865">
          <w:rPr>
            <w:rStyle w:val="Hipercze"/>
          </w:rPr>
          <w:t>z się</w:t>
        </w:r>
      </w:hyperlink>
      <w:r w:rsidR="003776EC" w:rsidRPr="003776EC">
        <w:rPr>
          <w:rStyle w:val="Pogrubienie"/>
          <w:color w:val="FF0000"/>
        </w:rPr>
        <w:t xml:space="preserve"> </w:t>
      </w:r>
    </w:p>
    <w:p w14:paraId="17FC5B7B" w14:textId="77777777" w:rsidR="000307BD" w:rsidRDefault="003F38F0" w:rsidP="005133BB">
      <w:pPr>
        <w:spacing w:line="20" w:lineRule="atLeast"/>
        <w:jc w:val="both"/>
      </w:pPr>
      <w:r w:rsidRPr="003F38F0">
        <w:rPr>
          <w:rStyle w:val="Pogrubienie"/>
          <w:b w:val="0"/>
        </w:rPr>
        <w:t xml:space="preserve">Zapraszamy! </w:t>
      </w:r>
      <w:r w:rsidR="000307BD">
        <w:t xml:space="preserve"> </w:t>
      </w:r>
    </w:p>
    <w:sectPr w:rsidR="000307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BE5058"/>
    <w:multiLevelType w:val="hybridMultilevel"/>
    <w:tmpl w:val="CD1EA6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ED3D65"/>
    <w:multiLevelType w:val="hybridMultilevel"/>
    <w:tmpl w:val="F460A7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1415B5"/>
    <w:multiLevelType w:val="hybridMultilevel"/>
    <w:tmpl w:val="EEB8D0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C56945"/>
    <w:multiLevelType w:val="hybridMultilevel"/>
    <w:tmpl w:val="82BCD4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2F7389"/>
    <w:multiLevelType w:val="hybridMultilevel"/>
    <w:tmpl w:val="290E8C6A"/>
    <w:lvl w:ilvl="0" w:tplc="0415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3ED"/>
    <w:rsid w:val="000307BD"/>
    <w:rsid w:val="00070F33"/>
    <w:rsid w:val="0008405D"/>
    <w:rsid w:val="000D5702"/>
    <w:rsid w:val="00145525"/>
    <w:rsid w:val="001D4A3E"/>
    <w:rsid w:val="001F22D9"/>
    <w:rsid w:val="002345D9"/>
    <w:rsid w:val="0024584F"/>
    <w:rsid w:val="00292C5F"/>
    <w:rsid w:val="002D7847"/>
    <w:rsid w:val="00313613"/>
    <w:rsid w:val="00343E68"/>
    <w:rsid w:val="003770D0"/>
    <w:rsid w:val="003776EC"/>
    <w:rsid w:val="00394675"/>
    <w:rsid w:val="00394D80"/>
    <w:rsid w:val="003C5D70"/>
    <w:rsid w:val="003D65EE"/>
    <w:rsid w:val="003F38F0"/>
    <w:rsid w:val="003F5823"/>
    <w:rsid w:val="0044382F"/>
    <w:rsid w:val="00472865"/>
    <w:rsid w:val="004B2797"/>
    <w:rsid w:val="005133BB"/>
    <w:rsid w:val="005355B1"/>
    <w:rsid w:val="0055374D"/>
    <w:rsid w:val="00590B6E"/>
    <w:rsid w:val="00616854"/>
    <w:rsid w:val="00670392"/>
    <w:rsid w:val="00677D37"/>
    <w:rsid w:val="00685E34"/>
    <w:rsid w:val="00693E2B"/>
    <w:rsid w:val="00707C00"/>
    <w:rsid w:val="00711B9B"/>
    <w:rsid w:val="0073372F"/>
    <w:rsid w:val="00741EDB"/>
    <w:rsid w:val="007861D0"/>
    <w:rsid w:val="007C55CF"/>
    <w:rsid w:val="008037CC"/>
    <w:rsid w:val="00813475"/>
    <w:rsid w:val="00825F62"/>
    <w:rsid w:val="008551CC"/>
    <w:rsid w:val="0087416B"/>
    <w:rsid w:val="00880FAD"/>
    <w:rsid w:val="008C1F43"/>
    <w:rsid w:val="008E13F3"/>
    <w:rsid w:val="009153ED"/>
    <w:rsid w:val="00920064"/>
    <w:rsid w:val="009A12BB"/>
    <w:rsid w:val="00A42EB6"/>
    <w:rsid w:val="00A9390D"/>
    <w:rsid w:val="00AC6AEC"/>
    <w:rsid w:val="00B76E01"/>
    <w:rsid w:val="00B86918"/>
    <w:rsid w:val="00BF54A7"/>
    <w:rsid w:val="00C57308"/>
    <w:rsid w:val="00CF6BCA"/>
    <w:rsid w:val="00D958C3"/>
    <w:rsid w:val="00DD51A1"/>
    <w:rsid w:val="00E00385"/>
    <w:rsid w:val="00E856EE"/>
    <w:rsid w:val="00EA15B0"/>
    <w:rsid w:val="00EB01D8"/>
    <w:rsid w:val="00ED4AF1"/>
    <w:rsid w:val="00F41E93"/>
    <w:rsid w:val="00F8334D"/>
    <w:rsid w:val="00FD4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C4F49"/>
  <w15:docId w15:val="{5591FCDF-061E-4466-88C3-EEF6162DE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5E34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8E1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E13F3"/>
    <w:rPr>
      <w:b/>
      <w:bCs/>
    </w:rPr>
  </w:style>
  <w:style w:type="character" w:styleId="Hipercze">
    <w:name w:val="Hyperlink"/>
    <w:basedOn w:val="Domylnaczcionkaakapitu"/>
    <w:uiPriority w:val="99"/>
    <w:unhideWhenUsed/>
    <w:rsid w:val="008E13F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1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1F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6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5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77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3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rs.mcdn.edu.pl/nowy-sacz/nowa-jakosc-gospodarki-nowa-jakosc-ksztalcenia-branzowego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33E1C-111B-495E-8559-6B67A3C9F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224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m.bubula</dc:creator>
  <cp:lastModifiedBy>Justyna Telejko</cp:lastModifiedBy>
  <cp:revision>2</cp:revision>
  <dcterms:created xsi:type="dcterms:W3CDTF">2020-11-02T11:33:00Z</dcterms:created>
  <dcterms:modified xsi:type="dcterms:W3CDTF">2020-11-02T11:33:00Z</dcterms:modified>
</cp:coreProperties>
</file>